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Załącznik nr 3 do SWZ</w:t>
      </w:r>
    </w:p>
    <w:p>
      <w:pPr>
        <w:pStyle w:val="Normal"/>
        <w:spacing w:lineRule="auto" w:line="276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sprawy  01/2025</w:t>
      </w:r>
    </w:p>
    <w:p>
      <w:pPr>
        <w:pStyle w:val="BodyText"/>
        <w:pBdr>
          <w:bottom w:val="single" w:sz="4" w:space="1" w:color="000000"/>
        </w:pBdr>
        <w:spacing w:lineRule="auto" w:line="276"/>
        <w:jc w:val="center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</w:r>
    </w:p>
    <w:p>
      <w:pPr>
        <w:pStyle w:val="BodyText"/>
        <w:pBdr>
          <w:bottom w:val="single" w:sz="4" w:space="1" w:color="000000"/>
        </w:pBdr>
        <w:spacing w:lineRule="auto" w:line="276"/>
        <w:jc w:val="center"/>
        <w:rPr>
          <w:b w:val="false"/>
          <w:bCs w:val="false"/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Wzór formularza ofertowego</w:t>
      </w:r>
    </w:p>
    <w:p>
      <w:pPr>
        <w:pStyle w:val="redniasiatka21"/>
        <w:spacing w:lineRule="auto" w:line="276"/>
        <w:ind w:hanging="0" w:left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(nr sprawy: </w:t>
      </w:r>
      <w:r>
        <w:rPr>
          <w:rFonts w:cs="Arial" w:ascii="Arial" w:hAnsi="Arial"/>
          <w:b/>
          <w:sz w:val="28"/>
          <w:szCs w:val="28"/>
        </w:rPr>
        <w:t>01/2025</w:t>
      </w:r>
      <w:r>
        <w:rPr>
          <w:rFonts w:cs="Arial" w:ascii="Arial" w:hAnsi="Arial"/>
          <w:bCs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jc w:val="both"/>
        <w:rPr>
          <w:rFonts w:ascii="Arial" w:hAnsi="Arial" w:cs="Arial"/>
          <w:b/>
          <w:bCs/>
          <w:color w:themeColor="text1" w:val="000000"/>
          <w:sz w:val="22"/>
          <w:szCs w:val="22"/>
        </w:rPr>
      </w:pPr>
      <w:r>
        <w:rPr>
          <w:rFonts w:cs="Arial" w:ascii="Arial" w:hAnsi="Arial"/>
          <w:b/>
          <w:bCs/>
          <w:color w:themeColor="text1" w:val="000000"/>
          <w:sz w:val="22"/>
          <w:szCs w:val="22"/>
        </w:rPr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2" w:leader="none"/>
        </w:tabs>
        <w:spacing w:lineRule="auto" w:line="276"/>
        <w:ind w:hanging="426" w:left="284"/>
        <w:jc w:val="both"/>
        <w:rPr>
          <w:rFonts w:ascii="Arial" w:hAnsi="Arial" w:cs="Arial"/>
          <w:b/>
          <w:bCs/>
          <w:color w:themeColor="text1" w:val="000000"/>
          <w:sz w:val="22"/>
          <w:szCs w:val="22"/>
        </w:rPr>
      </w:pP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DANE DOTYCZĄCE ZAMAWIAJĄCEGO: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76"/>
        <w:ind w:left="142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  <w:r>
        <w:rPr>
          <w:rFonts w:cs="Arial" w:ascii="Arial" w:hAnsi="Arial"/>
          <w:color w:val="0070C0"/>
          <w:sz w:val="22"/>
          <w:szCs w:val="22"/>
          <w:u w:val="single"/>
        </w:rPr>
      </w:r>
    </w:p>
    <w:p>
      <w:pPr>
        <w:pStyle w:val="Normal"/>
        <w:spacing w:lineRule="auto" w:line="276"/>
        <w:ind w:left="142"/>
        <w:jc w:val="both"/>
        <w:rPr>
          <w:rFonts w:ascii="Arial" w:hAnsi="Arial" w:cs="Arial"/>
          <w:sz w:val="22"/>
          <w:szCs w:val="22"/>
        </w:rPr>
      </w:pPr>
      <w:bookmarkStart w:id="0" w:name="_Hlk63772251"/>
      <w:bookmarkStart w:id="1" w:name="_Hlk15719931"/>
      <w:r>
        <w:rPr>
          <w:rFonts w:cs="Arial" w:ascii="Arial" w:hAnsi="Arial"/>
          <w:b/>
          <w:sz w:val="22"/>
          <w:szCs w:val="22"/>
        </w:rPr>
        <w:t>Przedsiębiorstwo Gospodarki Komunalnej i Mieszkaniowej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 xml:space="preserve">Spółka z ograniczoną odpowiedzialnością </w:t>
      </w:r>
      <w:r>
        <w:rPr>
          <w:rFonts w:cs="Arial" w:ascii="Arial" w:hAnsi="Arial"/>
          <w:sz w:val="22"/>
          <w:szCs w:val="22"/>
        </w:rPr>
        <w:t>z siedzibą w Przysusze- zwana dalej „</w:t>
      </w:r>
      <w:r>
        <w:rPr>
          <w:rFonts w:cs="Arial" w:ascii="Arial" w:hAnsi="Arial"/>
          <w:b/>
          <w:bCs/>
          <w:sz w:val="22"/>
          <w:szCs w:val="22"/>
        </w:rPr>
        <w:t>Zamawiającym</w:t>
      </w:r>
      <w:r>
        <w:rPr>
          <w:rFonts w:cs="Arial" w:ascii="Arial" w:hAnsi="Arial"/>
          <w:sz w:val="22"/>
          <w:szCs w:val="22"/>
        </w:rPr>
        <w:t>”</w:t>
      </w:r>
    </w:p>
    <w:p>
      <w:pPr>
        <w:pStyle w:val="Normal"/>
        <w:spacing w:lineRule="auto" w:line="276"/>
        <w:ind w:left="142"/>
        <w:jc w:val="both"/>
        <w:rPr>
          <w:rFonts w:ascii="Arial" w:hAnsi="Arial" w:cs="Arial"/>
          <w:sz w:val="22"/>
          <w:szCs w:val="22"/>
        </w:rPr>
      </w:pPr>
      <w:bookmarkStart w:id="2" w:name="_Hlk15719931"/>
      <w:r>
        <w:rPr>
          <w:rFonts w:cs="Arial" w:ascii="Arial" w:hAnsi="Arial"/>
          <w:sz w:val="22"/>
          <w:szCs w:val="22"/>
        </w:rPr>
        <w:t>Adres: ul. Targowa 52, 26-400 Przysucha, województwo mazowieckie, Polska</w:t>
      </w:r>
      <w:bookmarkEnd w:id="2"/>
    </w:p>
    <w:p>
      <w:pPr>
        <w:pStyle w:val="Normal"/>
        <w:spacing w:lineRule="auto" w:line="276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color w:themeColor="text1" w:val="000000"/>
          <w:sz w:val="22"/>
          <w:szCs w:val="22"/>
        </w:rPr>
        <w:t xml:space="preserve">REGON 670984138, NIP 799-000-40-28,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142"/>
        <w:jc w:val="both"/>
        <w:outlineLvl w:val="3"/>
        <w:rPr>
          <w:rFonts w:ascii="Arial" w:hAnsi="Arial" w:cs="Arial"/>
          <w:bCs/>
          <w:color w:themeColor="text1" w:val="000000"/>
          <w:sz w:val="22"/>
          <w:szCs w:val="22"/>
        </w:rPr>
      </w:pPr>
      <w:r>
        <w:rPr>
          <w:rFonts w:cs="Arial" w:ascii="Arial" w:hAnsi="Arial"/>
          <w:bCs/>
          <w:color w:themeColor="text1" w:val="000000"/>
          <w:sz w:val="22"/>
          <w:szCs w:val="22"/>
        </w:rPr>
        <w:t xml:space="preserve">wpisana jako przedsiębiorca do rejestru sądowego w Sądzie Rejonowym </w:t>
      </w:r>
      <w:r>
        <w:rPr>
          <w:rFonts w:cs="Arial" w:ascii="Arial" w:hAnsi="Arial"/>
          <w:bCs/>
          <w:sz w:val="22"/>
          <w:szCs w:val="22"/>
        </w:rPr>
        <w:t>Lublin- Wschód w Lublinie z siedzibą w Świdniku,</w:t>
      </w:r>
      <w:r>
        <w:rPr>
          <w:rFonts w:cs="Arial" w:ascii="Arial" w:hAnsi="Arial"/>
          <w:bCs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VI Wydział Gospodarczy KRS</w:t>
      </w:r>
      <w:r>
        <w:rPr>
          <w:rFonts w:cs="Arial" w:ascii="Arial" w:hAnsi="Arial"/>
          <w:sz w:val="22"/>
          <w:szCs w:val="22"/>
        </w:rPr>
        <w:t xml:space="preserve"> pod nr: </w:t>
      </w:r>
      <w:r>
        <w:rPr>
          <w:rFonts w:cs="Arial" w:ascii="Arial" w:hAnsi="Arial"/>
          <w:bCs/>
          <w:sz w:val="22"/>
          <w:szCs w:val="22"/>
        </w:rPr>
        <w:t>0000044746</w:t>
      </w:r>
      <w:r>
        <w:rPr>
          <w:rFonts w:cs="Arial" w:ascii="Arial" w:hAnsi="Arial"/>
          <w:bCs/>
          <w:color w:themeColor="text1" w:val="000000"/>
          <w:sz w:val="22"/>
          <w:szCs w:val="22"/>
        </w:rPr>
        <w:t>, kapitał zakładowy w wysokości: 4.091.000 ,00 zł,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142"/>
        <w:jc w:val="both"/>
        <w:outlineLvl w:val="3"/>
        <w:rPr>
          <w:rFonts w:ascii="Arial" w:hAnsi="Arial" w:cs="Arial"/>
          <w:color w:themeColor="text2" w:themeTint="99" w:val="548DD4"/>
          <w:sz w:val="22"/>
          <w:szCs w:val="22"/>
          <w:u w:val="single"/>
        </w:rPr>
      </w:pPr>
      <w:r>
        <w:rPr>
          <w:rFonts w:cs="Arial" w:ascii="Arial" w:hAnsi="Arial"/>
          <w:bCs/>
          <w:color w:themeColor="text1" w:val="000000"/>
          <w:sz w:val="22"/>
          <w:szCs w:val="22"/>
        </w:rPr>
        <w:t xml:space="preserve">nr telefonu (48) </w:t>
      </w:r>
      <w:r>
        <w:rPr>
          <w:rFonts w:cs="Arial" w:ascii="Arial" w:hAnsi="Arial"/>
          <w:sz w:val="22"/>
          <w:szCs w:val="22"/>
        </w:rPr>
        <w:t>675-22-94</w:t>
      </w:r>
      <w:r>
        <w:rPr>
          <w:rFonts w:cs="Arial" w:ascii="Arial" w:hAnsi="Arial"/>
          <w:bCs/>
          <w:color w:themeColor="text1" w:val="000000"/>
          <w:sz w:val="22"/>
          <w:szCs w:val="22"/>
        </w:rPr>
        <w:t>,</w:t>
      </w:r>
      <w:bookmarkEnd w:id="0"/>
      <w:r>
        <w:rPr>
          <w:rFonts w:cs="Arial" w:ascii="Arial" w:hAnsi="Arial"/>
          <w:bCs/>
          <w:color w:themeColor="text1" w:val="00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000000"/>
          <w:sz w:val="22"/>
          <w:szCs w:val="22"/>
        </w:rPr>
        <w:t>Adres poczty elektronicznej (e-mail</w:t>
      </w:r>
      <w:bookmarkStart w:id="3" w:name="_Hlk131068574"/>
      <w:r>
        <w:rPr>
          <w:rFonts w:cs="Arial" w:ascii="Arial" w:hAnsi="Arial"/>
          <w:bCs/>
          <w:color w:val="000000"/>
          <w:sz w:val="22"/>
          <w:szCs w:val="22"/>
        </w:rPr>
        <w:t xml:space="preserve">): </w:t>
      </w:r>
      <w:hyperlink r:id="rId2">
        <w:r>
          <w:rPr>
            <w:rStyle w:val="Hyperlink"/>
            <w:rFonts w:cs="Arial" w:ascii="Arial" w:hAnsi="Arial"/>
            <w:bCs/>
            <w:sz w:val="22"/>
            <w:szCs w:val="22"/>
          </w:rPr>
          <w:t>sekretariat@epgkim.pl</w:t>
        </w:r>
      </w:hyperlink>
      <w:bookmarkEnd w:id="3"/>
      <w:r>
        <w:rPr>
          <w:rFonts w:cs="Arial" w:ascii="Arial" w:hAnsi="Arial"/>
          <w:bCs/>
          <w:color w:themeColor="text2" w:themeTint="99" w:val="548DD4"/>
          <w:sz w:val="22"/>
          <w:szCs w:val="22"/>
        </w:rPr>
        <w:t xml:space="preserve">;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Adres strony internetowej: </w:t>
      </w:r>
      <w:bookmarkStart w:id="4" w:name="_Hlk68246782"/>
      <w:r>
        <w:rPr>
          <w:rFonts w:cs="Arial" w:ascii="Arial" w:hAnsi="Arial"/>
          <w:color w:themeColor="text2" w:themeTint="99" w:val="548DD4"/>
          <w:sz w:val="22"/>
          <w:szCs w:val="22"/>
        </w:rPr>
        <w:t>https://pgkimprzysucha.pl/</w:t>
      </w:r>
      <w:bookmarkEnd w:id="4"/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567"/>
        <w:outlineLvl w:val="3"/>
        <w:rPr>
          <w:rStyle w:val="Hyperlink"/>
        </w:rPr>
      </w:pPr>
      <w:r>
        <w:rPr>
          <w:rStyle w:val="Hyperlink"/>
          <w:rFonts w:cs="Arial" w:ascii="Arial" w:hAnsi="Arial"/>
          <w:bCs/>
          <w:color w:val="000000"/>
          <w:sz w:val="22"/>
          <w:szCs w:val="22"/>
          <w:u w:val="none"/>
        </w:rPr>
        <w:t>Strona internetowa prowadzonego postępowania na której udostępniane będą zmiany i wyjaśnienia treści SWZ oraz inne dokumenty zamówienia bezpośrednio związane z postępowaniem o udzielenie zamówienia [URL]:</w:t>
      </w:r>
      <w:r>
        <w:rPr>
          <w:rStyle w:val="Hyperlink"/>
          <w:rFonts w:cs="Arial" w:ascii="Arial" w:hAnsi="Arial"/>
          <w:bCs/>
          <w:color w:val="FF0000"/>
          <w:sz w:val="22"/>
          <w:szCs w:val="22"/>
          <w:u w:val="none"/>
        </w:rPr>
        <w:t xml:space="preserve"> </w:t>
      </w:r>
      <w:hyperlink r:id="rId3">
        <w:r>
          <w:rPr>
            <w:rStyle w:val="Hyperlink"/>
            <w:rFonts w:cs="Arial" w:ascii="Arial" w:hAnsi="Arial"/>
            <w:bCs/>
            <w:color w:val="000000"/>
            <w:sz w:val="22"/>
            <w:szCs w:val="22"/>
            <w:u w:val="none"/>
          </w:rPr>
          <w:t>https://ezamowienia.gov.pl/mp-client/tenders</w:t>
        </w:r>
      </w:hyperlink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567"/>
        <w:outlineLvl w:val="3"/>
        <w:rPr>
          <w:rStyle w:val="Hyperlink"/>
          <w:rFonts w:ascii="Arial" w:hAnsi="Arial" w:cs="Arial"/>
          <w:bCs/>
          <w:color w:val="FF0000"/>
          <w:sz w:val="22"/>
          <w:szCs w:val="22"/>
          <w:shd w:fill="FFFFFF" w:val="clear"/>
        </w:rPr>
      </w:pPr>
      <w:r>
        <w:rPr>
          <w:rStyle w:val="Hyperlink"/>
          <w:rFonts w:cs="Arial" w:ascii="Arial" w:hAnsi="Arial"/>
          <w:bCs/>
          <w:color w:val="000000"/>
          <w:sz w:val="22"/>
          <w:szCs w:val="22"/>
          <w:shd w:fill="FFFFFF" w:val="clear"/>
        </w:rPr>
        <w:t>Identyfikator postępowania:</w:t>
      </w:r>
      <w:r>
        <w:rPr>
          <w:rStyle w:val="Hyperlink"/>
          <w:rFonts w:cs="Arial" w:ascii="Arial" w:hAnsi="Arial"/>
          <w:bCs/>
          <w:color w:val="000000"/>
          <w:sz w:val="22"/>
          <w:szCs w:val="22"/>
          <w:shd w:fill="FFFFFF" w:val="clear"/>
        </w:rPr>
        <w:t xml:space="preserve"> ocds-148610-55af9c69-b019-491e-b46b-ca1978c11ab1 </w:t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060"/>
      </w:tblGrid>
      <w:tr>
        <w:trPr>
          <w:trHeight w:val="235" w:hRule="atLeast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B. DANE WYKONAWCY/WYKONAWCÓW.</w:t>
            </w:r>
          </w:p>
          <w:p>
            <w:pPr>
              <w:pStyle w:val="BodyText"/>
              <w:ind w:left="883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</w:r>
          </w:p>
          <w:p>
            <w:pPr>
              <w:pStyle w:val="BodyText"/>
              <w:numPr>
                <w:ilvl w:val="0"/>
                <w:numId w:val="6"/>
              </w:numPr>
              <w:ind w:hanging="284" w:left="316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Osoba upoważniona do reprezentacji Wykonawcy/-ów i podpisująca ofertę:</w:t>
            </w:r>
          </w:p>
          <w:p>
            <w:pPr>
              <w:pStyle w:val="ListParagraph"/>
              <w:tabs>
                <w:tab w:val="clear" w:pos="708"/>
                <w:tab w:val="left" w:pos="32" w:leader="none"/>
              </w:tabs>
              <w:spacing w:lineRule="auto" w:line="360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iCs/>
                <w:sz w:val="22"/>
                <w:szCs w:val="22"/>
              </w:rPr>
              <w:t>..……………………………………………………………………</w:t>
            </w:r>
          </w:p>
          <w:p>
            <w:pPr>
              <w:pStyle w:val="BodyText"/>
              <w:numPr>
                <w:ilvl w:val="0"/>
                <w:numId w:val="6"/>
              </w:num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Nazwa </w:t>
            </w:r>
            <w:r>
              <w:rPr>
                <w:rFonts w:eastAsia="Times New Roman"/>
                <w:sz w:val="22"/>
                <w:szCs w:val="22"/>
              </w:rPr>
              <w:t>albo imię i nazwisko</w:t>
            </w:r>
            <w:r>
              <w:rPr>
                <w:rFonts w:eastAsia="Times New Roman"/>
                <w:iCs/>
                <w:sz w:val="22"/>
                <w:szCs w:val="22"/>
              </w:rPr>
              <w:t xml:space="preserve"> Wykonawcy</w:t>
            </w:r>
            <w:r>
              <w:rPr>
                <w:rStyle w:val="FootnoteReference"/>
                <w:rFonts w:eastAsia="Times New Roman" w:cs="Arial"/>
                <w:iCs/>
                <w:sz w:val="22"/>
                <w:szCs w:val="22"/>
              </w:rPr>
              <w:footnoteReference w:id="2"/>
            </w:r>
            <w:r>
              <w:rPr>
                <w:rFonts w:eastAsia="Times New Roman"/>
                <w:iCs/>
                <w:sz w:val="22"/>
                <w:szCs w:val="22"/>
              </w:rPr>
              <w:t>:</w:t>
            </w:r>
          </w:p>
          <w:p>
            <w:pPr>
              <w:pStyle w:val="ListParagraph"/>
              <w:tabs>
                <w:tab w:val="clear" w:pos="708"/>
                <w:tab w:val="left" w:pos="32" w:leader="none"/>
              </w:tabs>
              <w:spacing w:lineRule="auto" w:line="360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iCs/>
                <w:sz w:val="22"/>
                <w:szCs w:val="22"/>
              </w:rPr>
              <w:t>..……………………………………………………………………</w:t>
            </w:r>
          </w:p>
          <w:p>
            <w:pPr>
              <w:pStyle w:val="ListParagraph"/>
              <w:tabs>
                <w:tab w:val="clear" w:pos="708"/>
                <w:tab w:val="left" w:pos="32" w:leader="none"/>
              </w:tabs>
              <w:spacing w:lineRule="auto" w:line="360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iCs/>
                <w:sz w:val="22"/>
                <w:szCs w:val="22"/>
              </w:rPr>
              <w:t>..……………………………………………………………………</w:t>
            </w:r>
          </w:p>
          <w:p>
            <w:pPr>
              <w:pStyle w:val="ListParagraph"/>
              <w:spacing w:lineRule="auto" w:line="360"/>
              <w:ind w:left="3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Siedziba albo miejsce zamieszkania i adres Wykonawcy:</w:t>
            </w:r>
          </w:p>
          <w:p>
            <w:pPr>
              <w:pStyle w:val="ListParagraph"/>
              <w:spacing w:lineRule="auto" w:line="360"/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iCs/>
                <w:sz w:val="22"/>
                <w:szCs w:val="22"/>
              </w:rPr>
              <w:t>..…………………………………………………………………….</w:t>
            </w:r>
          </w:p>
          <w:p>
            <w:pPr>
              <w:pStyle w:val="Normal"/>
              <w:spacing w:lineRule="auto" w:line="360"/>
              <w:ind w:hanging="141" w:left="457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NIP</w:t>
            </w:r>
            <w:r>
              <w:rPr>
                <w:rFonts w:cs="Arial" w:ascii="Arial" w:hAnsi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cs="Arial" w:ascii="Arial" w:hAnsi="Arial"/>
                <w:b/>
                <w:iCs/>
                <w:sz w:val="22"/>
                <w:szCs w:val="22"/>
              </w:rPr>
              <w:t>REGON</w:t>
            </w:r>
            <w:r>
              <w:rPr>
                <w:rFonts w:cs="Arial" w:ascii="Arial" w:hAnsi="Arial"/>
                <w:iCs/>
                <w:sz w:val="22"/>
                <w:szCs w:val="22"/>
              </w:rPr>
              <w:t>............................................................</w:t>
            </w:r>
          </w:p>
          <w:p>
            <w:pPr>
              <w:pStyle w:val="ListParagraph"/>
              <w:numPr>
                <w:ilvl w:val="2"/>
                <w:numId w:val="1"/>
              </w:numPr>
              <w:ind w:hanging="284" w:left="31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 xml:space="preserve">Dane teleadresowe, na które należy przekazywać korespondencję związaną </w:t>
              <w:br/>
              <w:t xml:space="preserve">z niniejszym postępowaniem w przypadku braku możliwości komunikacji się przez platformę e-Zamówienia: </w:t>
            </w:r>
          </w:p>
          <w:p>
            <w:pPr>
              <w:pStyle w:val="ListParagraph"/>
              <w:ind w:left="31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</w:r>
          </w:p>
          <w:p>
            <w:pPr>
              <w:pStyle w:val="BodyTextIndent"/>
              <w:tabs>
                <w:tab w:val="clear" w:pos="708"/>
                <w:tab w:val="left" w:pos="851" w:leader="none"/>
              </w:tabs>
              <w:spacing w:lineRule="auto" w:line="360"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e-mail: </w:t>
            </w:r>
            <w:r>
              <w:rPr>
                <w:rFonts w:cs="Arial" w:ascii="Arial" w:hAnsi="Arial"/>
                <w:bCs/>
                <w:sz w:val="22"/>
                <w:szCs w:val="22"/>
              </w:rPr>
              <w:t>………….………………………………..………………………………….</w:t>
            </w:r>
          </w:p>
          <w:p>
            <w:pPr>
              <w:pStyle w:val="BodyTextIndent"/>
              <w:tabs>
                <w:tab w:val="clear" w:pos="708"/>
                <w:tab w:val="left" w:pos="851" w:leader="none"/>
              </w:tabs>
              <w:spacing w:lineRule="auto" w:line="360" w:before="0" w:after="0"/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val="clear" w:pos="708"/>
                <w:tab w:val="left" w:pos="32" w:leader="none"/>
              </w:tabs>
              <w:spacing w:lineRule="auto" w:line="360"/>
              <w:ind w:hanging="284" w:left="31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 xml:space="preserve">Adres do korespondencji pisemnej, w sprawach, w których może ona być tej formie prowadzona </w:t>
            </w:r>
            <w:r>
              <w:rPr>
                <w:rFonts w:cs="Arial" w:ascii="Arial" w:hAnsi="Arial"/>
                <w:i/>
                <w:sz w:val="22"/>
                <w:szCs w:val="22"/>
              </w:rPr>
              <w:t>(jeżeli inny niż adres siedziby):</w:t>
            </w:r>
            <w:r>
              <w:rPr>
                <w:rFonts w:cs="Arial" w:ascii="Arial" w:hAnsi="Arial"/>
                <w:iCs/>
                <w:sz w:val="22"/>
                <w:szCs w:val="22"/>
              </w:rPr>
              <w:t>……..…………………………………………………………………… ………………………………………………………………………………………………………………</w:t>
            </w:r>
          </w:p>
          <w:p>
            <w:pPr>
              <w:pStyle w:val="BodyText"/>
              <w:numPr>
                <w:ilvl w:val="2"/>
                <w:numId w:val="1"/>
              </w:numPr>
              <w:spacing w:lineRule="auto" w:line="240"/>
              <w:ind w:hanging="284" w:left="308"/>
              <w:rPr>
                <w:rFonts w:eastAsia="Times New Roman"/>
                <w:b w:val="false"/>
                <w:sz w:val="22"/>
                <w:szCs w:val="22"/>
              </w:rPr>
            </w:pPr>
            <w:r>
              <w:rPr>
                <w:rFonts w:eastAsia="Times New Roman"/>
                <w:b w:val="false"/>
                <w:sz w:val="22"/>
                <w:szCs w:val="22"/>
              </w:rPr>
              <w:t xml:space="preserve">Osoba odpowiedzialna za kontakty z Zamawiającym: </w:t>
            </w:r>
          </w:p>
          <w:p>
            <w:pPr>
              <w:pStyle w:val="BodyText"/>
              <w:spacing w:lineRule="auto" w:line="240"/>
              <w:ind w:left="316"/>
              <w:rPr>
                <w:rFonts w:eastAsia="Times New Roman"/>
                <w:b w:val="false"/>
                <w:sz w:val="22"/>
                <w:szCs w:val="22"/>
              </w:rPr>
            </w:pPr>
            <w:r>
              <w:rPr>
                <w:rFonts w:eastAsia="Times New Roman"/>
                <w:b w:val="false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iCs/>
                <w:sz w:val="22"/>
                <w:szCs w:val="22"/>
              </w:rPr>
              <w:t>..……………………………………………………………</w:t>
            </w:r>
          </w:p>
          <w:p>
            <w:pPr>
              <w:pStyle w:val="BodyTextIndent"/>
              <w:tabs>
                <w:tab w:val="clear" w:pos="708"/>
                <w:tab w:val="left" w:pos="851" w:leader="none"/>
              </w:tabs>
              <w:spacing w:lineRule="auto" w:line="360" w:before="0"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    </w:t>
            </w:r>
            <w:r>
              <w:rPr>
                <w:rFonts w:cs="Arial" w:ascii="Arial" w:hAnsi="Arial"/>
                <w:sz w:val="22"/>
                <w:szCs w:val="22"/>
              </w:rPr>
              <w:t>Telefon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tabs>
                <w:tab w:val="clear" w:pos="708"/>
                <w:tab w:val="left" w:pos="337" w:leader="none"/>
              </w:tabs>
              <w:spacing w:before="120" w:after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</w:tr>
      <w:tr>
        <w:trPr>
          <w:trHeight w:val="151" w:hRule="atLeast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0" w:before="12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C. OFEROWANY PRZEDMIOT ZAMÓWIENIA: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 xml:space="preserve">W związku z ogłoszeniem postępowania o udzielenie zamówienia publicznego prowadzonego w trybie podstawowym na zadanie pn. </w:t>
            </w:r>
            <w:r>
              <w:rPr>
                <w:rFonts w:cs="Arial" w:ascii="Arial" w:hAnsi="Arial"/>
                <w:b/>
                <w:bCs/>
                <w:sz w:val="22"/>
                <w:szCs w:val="22"/>
                <w:u w:val="single"/>
              </w:rPr>
              <w:t>„Worki na odpady stałe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”,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76"/>
              <w:ind w:hanging="457" w:left="457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Oferuję/oferujemy*</w:t>
            </w:r>
            <w:r>
              <w:rPr>
                <w:rFonts w:cs="Arial" w:ascii="Arial" w:hAnsi="Arial"/>
                <w:iCs/>
                <w:sz w:val="22"/>
                <w:szCs w:val="22"/>
              </w:rPr>
              <w:t xml:space="preserve"> wykonanie </w:t>
            </w:r>
            <w:r>
              <w:rPr>
                <w:rFonts w:cs="Arial" w:ascii="Arial" w:hAnsi="Arial"/>
                <w:bCs/>
                <w:iCs/>
                <w:sz w:val="22"/>
                <w:szCs w:val="22"/>
              </w:rPr>
              <w:t xml:space="preserve">zamówienia </w:t>
            </w:r>
            <w:r>
              <w:rPr>
                <w:rFonts w:cs="Arial" w:ascii="Arial" w:hAnsi="Arial"/>
                <w:iCs/>
                <w:sz w:val="22"/>
                <w:szCs w:val="22"/>
              </w:rPr>
              <w:t>zgodnie z</w:t>
            </w:r>
            <w:r>
              <w:rPr>
                <w:rFonts w:cs="Arial" w:ascii="Arial" w:hAnsi="Arial"/>
                <w:bCs/>
                <w:iCs/>
                <w:sz w:val="22"/>
                <w:szCs w:val="22"/>
              </w:rPr>
              <w:t xml:space="preserve"> opisem przedmiotu zamówienia zawartym w SWZ  oraz projekcie umowy na następujących warunkach: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52" w:before="20" w:after="40"/>
              <w:ind w:hanging="360" w:left="74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Cena jednostkowa netto worka w kolorze czarnym: ……. zł/ szt. x 190 000 szt.= ………….. zł netto (wartość łączna),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52" w:before="20" w:after="40"/>
              <w:ind w:hanging="360" w:left="74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Cena jednostkowa netto worka w kolorze żółtym: ……. zł/ szt. x 200 000 szt.= ………….. zł netto (wartość łączna),,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52" w:before="20" w:after="40"/>
              <w:ind w:hanging="360" w:left="741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Cena jednostkowa netto worka w kolorze zielonym: ……. zł/ szt. x 60 000 szt.= ………….. zł netto (wartość łączna),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52" w:before="20" w:after="40"/>
              <w:ind w:hanging="360" w:left="741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Cena jednostkowa netto worka w kolorze brązowym: ……. zł/ szt. x 23 000 szt.= ………….. zł netto (wartość łączna),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52" w:before="20" w:after="40"/>
              <w:ind w:hanging="360" w:left="741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Cena jednostkowa netto worka w kolorze niebieskim: ……. zł/ szt. x 20 000 szt.= ………….. zł netto (wartość łączna),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52" w:before="20" w:after="40"/>
              <w:ind w:hanging="360" w:left="741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Cena jednostkowa netto worka w kolorze przeźroczystym: ……. zł/ szt. x 5 000 szt.= ………….. zł netto (wartość łączna).</w:t>
            </w:r>
          </w:p>
          <w:p>
            <w:pPr>
              <w:pStyle w:val="ListParagraph"/>
              <w:spacing w:lineRule="auto" w:line="252" w:before="20" w:after="40"/>
              <w:ind w:left="741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360"/>
              <w:ind w:hanging="459" w:left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Wartość oferty: </w:t>
            </w:r>
            <w:r>
              <w:rPr>
                <w:rFonts w:cs="Arial" w:ascii="Arial" w:hAnsi="Arial"/>
                <w:bCs/>
                <w:i/>
                <w:iCs/>
                <w:sz w:val="22"/>
                <w:szCs w:val="22"/>
              </w:rPr>
              <w:t xml:space="preserve">(suma iloczynów z pkt.1 ppkt. 1) do 6)) </w:t>
            </w:r>
            <w:r>
              <w:rPr>
                <w:rFonts w:cs="Arial" w:ascii="Arial" w:hAnsi="Arial"/>
                <w:bCs/>
                <w:sz w:val="22"/>
                <w:szCs w:val="22"/>
              </w:rPr>
              <w:t xml:space="preserve">wynosi: ……………….. zł netto, powiększona o podatek VAT wg stawki ….. %, tj. o kwotę: …………… zł, co daje  łącznie wartość oferty brutto w kwocie: </w:t>
            </w:r>
            <w:r>
              <w:rPr>
                <w:rFonts w:cs="Arial" w:ascii="Arial" w:hAnsi="Arial"/>
                <w:b/>
                <w:sz w:val="22"/>
                <w:szCs w:val="22"/>
                <w:u w:val="single"/>
              </w:rPr>
              <w:t>…………………… zł brutto</w:t>
            </w:r>
          </w:p>
        </w:tc>
      </w:tr>
      <w:tr>
        <w:trPr>
          <w:trHeight w:val="552" w:hRule="atLeast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276"/>
              <w:jc w:val="both"/>
              <w:rPr>
                <w:rFonts w:ascii="Arial" w:hAnsi="Arial" w:cs="Arial"/>
                <w:i/>
                <w:i/>
                <w:iCs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D. OŚWIADCZENIE DOTYCZĄCE POSTANOWIEŃ TREŚCI SWZ.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/>
              <w:ind w:hanging="323" w:left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 xml:space="preserve">Oświadczam/y, że powyższa cena zawiera wszystkie koszty, jakie ponosi Zamawiający </w:t>
              <w:br/>
              <w:t>w przypadku wyboru niniejszej oferty na zasadach wynikających z umowy.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/>
              <w:ind w:hanging="323" w:left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/>
              <w:ind w:hanging="323" w:left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/>
              <w:ind w:hanging="323" w:left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Oświadczam/y, że zrealizuję/emy zamówienie zgodnie z SWZ i Projektem umowy.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/>
              <w:ind w:hanging="323" w:left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 xml:space="preserve">Oświadczam/y, że akceptuję/emy  Regulamin Platformy e-Zamówienia, dostępny na stronie: 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hyperlink r:id="rId4">
              <w:r>
                <w:rPr>
                  <w:rStyle w:val="Hyperlink"/>
                  <w:rFonts w:cs="Arial" w:ascii="Arial" w:hAnsi="Arial"/>
                  <w:b/>
                  <w:iCs/>
                  <w:sz w:val="22"/>
                  <w:szCs w:val="22"/>
                </w:rPr>
                <w:t>https://ezamowienia.gov.pl/pl/regulamin</w:t>
              </w:r>
            </w:hyperlink>
          </w:p>
          <w:p>
            <w:pPr>
              <w:pStyle w:val="Normal"/>
              <w:numPr>
                <w:ilvl w:val="0"/>
                <w:numId w:val="4"/>
              </w:numPr>
              <w:spacing w:lineRule="auto" w:line="276"/>
              <w:ind w:hanging="337" w:left="33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Oświadczam/y, że informacje i dokumenty  stanowiące tajemnicę przedsiębiorstwa  w rozumieniu przepisów o zwalczani przepisów o zwalczaniu nieuczciwej konkurencji </w:t>
            </w:r>
            <w:r>
              <w:rPr>
                <w:rFonts w:cs="Arial" w:ascii="Arial" w:hAnsi="Arial"/>
                <w:b/>
                <w:bCs/>
                <w:sz w:val="22"/>
                <w:szCs w:val="22"/>
                <w:u w:val="single"/>
              </w:rPr>
              <w:t>przekazuję/emy w wydzielonym i odpowiednio oznaczonym pliku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 xml:space="preserve">i zastrzegam/y, że nie mogą być one udostępniane. </w:t>
            </w:r>
          </w:p>
          <w:p>
            <w:pPr>
              <w:pStyle w:val="Normal"/>
              <w:spacing w:lineRule="auto" w:line="276"/>
              <w:ind w:hanging="53" w:left="316"/>
              <w:jc w:val="both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  <w:t>(W przypadku utajnienia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>
            <w:pPr>
              <w:pStyle w:val="NoSpacing"/>
              <w:numPr>
                <w:ilvl w:val="0"/>
                <w:numId w:val="4"/>
              </w:numPr>
              <w:spacing w:lineRule="auto" w:line="276"/>
              <w:ind w:hanging="479" w:left="479"/>
              <w:rPr>
                <w:rFonts w:ascii="Arial" w:hAnsi="Arial" w:cs="Arial"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Zobowiązujemy się dotrzymać wskazanego terminu realizacji zamówienia.</w:t>
            </w:r>
          </w:p>
          <w:p>
            <w:pPr>
              <w:pStyle w:val="NoSpacing"/>
              <w:numPr>
                <w:ilvl w:val="0"/>
                <w:numId w:val="4"/>
              </w:numPr>
              <w:spacing w:lineRule="auto" w:line="276"/>
              <w:ind w:hanging="479" w:left="479"/>
              <w:rPr>
                <w:rFonts w:ascii="Arial" w:hAnsi="Arial" w:cs="Arial"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76" w:before="120" w:after="0"/>
              <w:ind w:hanging="479" w:left="479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Style w:val="FootnoteReference"/>
                <w:rFonts w:cs="Arial" w:ascii="Arial" w:hAnsi="Arial"/>
                <w:iCs/>
                <w:sz w:val="22"/>
                <w:szCs w:val="22"/>
              </w:rPr>
              <w:footnoteReference w:id="3"/>
            </w:r>
            <w:r>
              <w:rPr>
                <w:rFonts w:cs="Arial" w:ascii="Arial" w:hAnsi="Arial"/>
                <w:iCs/>
                <w:sz w:val="22"/>
                <w:szCs w:val="22"/>
              </w:rPr>
              <w:t>:</w:t>
            </w:r>
          </w:p>
          <w:p>
            <w:pPr>
              <w:pStyle w:val="Normal"/>
              <w:suppressAutoHyphens w:val="true"/>
              <w:spacing w:lineRule="auto" w:line="276" w:before="120" w:after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5" w:name="Bookmark"/>
            <w:bookmarkStart w:id="6" w:name="Bookmark"/>
            <w:bookmarkEnd w:id="6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iCs/>
                <w:sz w:val="22"/>
                <w:szCs w:val="22"/>
              </w:rPr>
              <w:t xml:space="preserve">nie będzie </w:t>
            </w:r>
            <w:r>
              <w:rPr>
                <w:rFonts w:cs="Arial" w:ascii="Arial" w:hAnsi="Arial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cs="Arial" w:ascii="Arial" w:hAnsi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7" w:name="Bookmark_kopia_1"/>
            <w:bookmarkStart w:id="8" w:name="Bookmark_kopia_1"/>
            <w:bookmarkEnd w:id="8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iCs/>
                <w:sz w:val="22"/>
                <w:szCs w:val="22"/>
              </w:rPr>
              <w:t xml:space="preserve">będzie </w:t>
            </w:r>
            <w:r>
              <w:rPr>
                <w:rFonts w:cs="Arial" w:ascii="Arial" w:hAnsi="Arial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cs="Arial" w:ascii="Arial" w:hAnsi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ind w:left="743"/>
              <w:contextualSpacing/>
              <w:jc w:val="both"/>
              <w:rPr>
                <w:rFonts w:ascii="Arial" w:hAnsi="Arial" w:eastAsia="Times New Roman" w:cs="Arial"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2"/>
                <w:szCs w:val="22"/>
                <w:lang w:eastAsia="pl-PL"/>
              </w:rPr>
              <w:t>…………………………………………………</w:t>
            </w:r>
            <w:r>
              <w:rPr>
                <w:rFonts w:eastAsia="Times New Roman" w:cs="Arial" w:ascii="Arial" w:hAnsi="Arial"/>
                <w:bCs/>
                <w:sz w:val="22"/>
                <w:szCs w:val="22"/>
                <w:lang w:eastAsia="pl-PL"/>
              </w:rPr>
              <w:t>- …………………………………………..     zł netto</w:t>
            </w:r>
          </w:p>
          <w:p>
            <w:pPr>
              <w:pStyle w:val="Normal"/>
              <w:tabs>
                <w:tab w:val="clear" w:pos="708"/>
                <w:tab w:val="left" w:pos="885" w:leader="none"/>
              </w:tabs>
              <w:spacing w:before="0" w:after="0"/>
              <w:ind w:hanging="284" w:left="641"/>
              <w:contextualSpacing/>
              <w:jc w:val="both"/>
              <w:rPr>
                <w:rFonts w:ascii="Arial" w:hAnsi="Arial" w:eastAsia="Times New Roman" w:cs="Arial"/>
                <w:bCs/>
                <w:i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sz w:val="22"/>
                <w:szCs w:val="22"/>
                <w:lang w:eastAsia="pl-PL"/>
              </w:rPr>
              <w:t xml:space="preserve">                             </w:t>
            </w:r>
            <w:r>
              <w:rPr>
                <w:rFonts w:eastAsia="Times New Roman" w:cs="Arial" w:ascii="Arial" w:hAnsi="Arial"/>
                <w:bCs/>
                <w:i/>
                <w:iCs/>
                <w:sz w:val="22"/>
                <w:szCs w:val="22"/>
                <w:lang w:eastAsia="pl-PL"/>
              </w:rPr>
              <w:t>Nazwa towaru/usług                       wartość bez kwoty podatku VAT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/>
              <w:ind w:left="426"/>
              <w:jc w:val="both"/>
              <w:rPr>
                <w:rFonts w:ascii="Arial" w:hAnsi="Arial" w:eastAsia="Times New Roman" w:cs="Arial"/>
                <w:b/>
                <w:bCs/>
                <w:i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eastAsia="Times New Roman" w:cs="Arial" w:ascii="Arial" w:hAnsi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>
            <w:pPr>
              <w:pStyle w:val="NoSpacing"/>
              <w:spacing w:lineRule="auto" w:line="276"/>
              <w:ind w:hanging="10" w:left="312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cs="Arial" w:ascii="Arial" w:hAnsi="Arial"/>
                <w:b/>
                <w:szCs w:val="22"/>
                <w:u w:val="single"/>
              </w:rPr>
            </w:r>
          </w:p>
          <w:p>
            <w:pPr>
              <w:pStyle w:val="NoSpacing"/>
              <w:numPr>
                <w:ilvl w:val="0"/>
                <w:numId w:val="4"/>
              </w:numPr>
              <w:spacing w:lineRule="auto" w:line="276"/>
              <w:ind w:hanging="426" w:left="479"/>
              <w:rPr>
                <w:rFonts w:ascii="Arial" w:hAnsi="Arial" w:cs="Arial"/>
                <w:b/>
                <w:color w:themeColor="text1" w:val="000000"/>
                <w:szCs w:val="22"/>
              </w:rPr>
            </w:pPr>
            <w:r>
              <w:rPr>
                <w:rFonts w:cs="Arial" w:ascii="Arial" w:hAnsi="Arial"/>
                <w:b/>
                <w:color w:themeColor="text1" w:val="000000"/>
                <w:szCs w:val="22"/>
              </w:rPr>
              <w:t>Oświadczam, że wypełniłem obowiązki informacyjne przewidziane w art. 13 lub art. 14 RODO</w:t>
            </w:r>
            <w:r>
              <w:rPr>
                <w:rStyle w:val="FootnoteReference"/>
                <w:rFonts w:cs="Arial" w:ascii="Arial" w:hAnsi="Arial"/>
                <w:b/>
                <w:color w:themeColor="text1" w:val="000000"/>
                <w:szCs w:val="22"/>
              </w:rPr>
              <w:footnoteReference w:id="4"/>
            </w:r>
            <w:r>
              <w:rPr>
                <w:rFonts w:cs="Arial" w:ascii="Arial" w:hAnsi="Arial"/>
                <w:b/>
                <w:color w:themeColor="text1" w:val="000000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>
            <w:pPr>
              <w:pStyle w:val="NormalWeb"/>
              <w:spacing w:lineRule="auto" w:line="276"/>
              <w:ind w:left="426"/>
              <w:jc w:val="both"/>
              <w:rPr>
                <w:rFonts w:ascii="Arial" w:hAnsi="Arial" w:cs="Arial"/>
                <w:i/>
                <w:i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color w:themeColor="text1" w:val="000000"/>
                <w:sz w:val="22"/>
                <w:szCs w:val="22"/>
              </w:rPr>
              <w:t>*</w:t>
            </w:r>
            <w:r>
              <w:rPr>
                <w:rFonts w:cs="Arial" w:ascii="Arial" w:hAnsi="Arial"/>
                <w:i/>
                <w:color w:themeColor="text1" w:val="000000"/>
                <w:sz w:val="22"/>
                <w:szCs w:val="22"/>
              </w:rPr>
              <w:t xml:space="preserve">W przypadku, gdy Wykonawca </w:t>
            </w:r>
            <w:r>
              <w:rPr>
                <w:rFonts w:cs="Arial" w:ascii="Arial" w:hAnsi="Arial"/>
                <w:i/>
                <w:color w:themeColor="text1" w:val="000000"/>
                <w:sz w:val="22"/>
                <w:szCs w:val="22"/>
                <w:u w:val="single"/>
              </w:rPr>
              <w:t>nie przekazuje danych osobowych</w:t>
            </w:r>
            <w:r>
              <w:rPr>
                <w:rFonts w:cs="Arial" w:ascii="Arial" w:hAnsi="Arial"/>
                <w:i/>
                <w:color w:themeColor="text1" w:val="000000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>
            <w:pPr>
              <w:pStyle w:val="Normal"/>
              <w:suppressAutoHyphens w:val="true"/>
              <w:spacing w:lineRule="auto" w:line="276"/>
              <w:ind w:left="35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</w:tr>
      <w:tr>
        <w:trPr>
          <w:trHeight w:val="1838" w:hRule="atLeast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0" w:before="120" w:after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E. ZOBOWIĄZANIE W PRZYPADKU PRZYZNANIA ZAMÓWIENIA.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76"/>
              <w:ind w:hanging="357"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76"/>
              <w:ind w:hanging="360"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Osobami uprawnionymi do merytorycznej współpracy i koordynacji w wykonywaniu zadania ze strony Wykonawcy są: …………………………………………………………..…………………</w:t>
            </w:r>
          </w:p>
          <w:p>
            <w:pPr>
              <w:pStyle w:val="Normal"/>
              <w:suppressAutoHyphens w:val="true"/>
              <w:spacing w:lineRule="auto" w:line="276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 xml:space="preserve">nr telefonu ………………….………………,   </w:t>
            </w:r>
          </w:p>
          <w:p>
            <w:pPr>
              <w:pStyle w:val="Normal"/>
              <w:suppressAutoHyphens w:val="true"/>
              <w:spacing w:lineRule="auto" w:line="276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e-mail: ………………………………..…………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</w:r>
          </w:p>
        </w:tc>
      </w:tr>
      <w:tr>
        <w:trPr>
          <w:trHeight w:val="2830" w:hRule="atLeast"/>
        </w:trPr>
        <w:tc>
          <w:tcPr>
            <w:tcW w:w="10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0" w:before="12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F. RODZAJ WYKONAWCY:</w:t>
            </w:r>
            <w:r>
              <w:rPr>
                <w:rStyle w:val="FootnoteReference"/>
                <w:rFonts w:cs="Arial" w:ascii="Arial" w:hAnsi="Arial"/>
                <w:b/>
                <w:iCs/>
                <w:sz w:val="22"/>
                <w:szCs w:val="22"/>
              </w:rPr>
              <w:footnoteReference w:id="5"/>
            </w:r>
            <w:r>
              <w:rPr>
                <w:rFonts w:cs="Arial" w:ascii="Arial" w:hAnsi="Arial"/>
                <w:b/>
                <w:iCs/>
                <w:sz w:val="22"/>
                <w:szCs w:val="22"/>
              </w:rPr>
              <w:t>?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147320</wp:posOffset>
                      </wp:positionV>
                      <wp:extent cx="157480" cy="170180"/>
                      <wp:effectExtent l="635" t="635" r="635" b="635"/>
                      <wp:wrapNone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Prostokąt 2"/>
                              <wps:cNvSpPr/>
                            </wps:nvSpPr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o:allowincell="f" style="position:absolute;margin-left:158.5pt;margin-top:11.6pt;width:12.35pt;height:13.3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360"/>
              <w:ind w:firstLine="45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 xml:space="preserve">Mikroprzedsiębiorstwo          </w:t>
            </w:r>
          </w:p>
          <w:p>
            <w:pPr>
              <w:pStyle w:val="Normal"/>
              <w:spacing w:lineRule="auto" w:line="360"/>
              <w:ind w:firstLine="45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13970</wp:posOffset>
                      </wp:positionV>
                      <wp:extent cx="157480" cy="158750"/>
                      <wp:effectExtent l="635" t="635" r="635" b="635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"/>
                              <wps:cNvSpPr/>
                            </wps:nvSpPr>
                            <wps:spPr>
                              <a:xfrm>
                                <a:off x="0" y="0"/>
                                <a:ext cx="157320" cy="15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62.25pt;margin-top:1.1pt;width:12.35pt;height:12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iCs/>
                <w:sz w:val="22"/>
                <w:szCs w:val="22"/>
              </w:rPr>
              <w:t xml:space="preserve">Małe przedsiębiorstwo </w:t>
            </w:r>
          </w:p>
          <w:p>
            <w:pPr>
              <w:pStyle w:val="Normal"/>
              <w:spacing w:lineRule="auto" w:line="360"/>
              <w:ind w:firstLine="45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 xml:space="preserve">Średnie przedsiębiorstwo    </w:t>
            </w:r>
            <w:r>
              <w:rPr/>
              <w:drawing>
                <wp:inline distT="0" distB="0" distL="0" distR="0">
                  <wp:extent cx="170815" cy="170815"/>
                  <wp:effectExtent l="0" t="0" r="0" b="0"/>
                  <wp:docPr id="5" name="Obraz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360"/>
              <w:ind w:firstLine="45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 xml:space="preserve">Jednoosobowa działalność gospodarcza   </w:t>
            </w:r>
            <w:r>
              <w:rPr/>
              <w:drawing>
                <wp:inline distT="0" distB="0" distL="0" distR="0">
                  <wp:extent cx="170815" cy="170815"/>
                  <wp:effectExtent l="0" t="0" r="0" b="0"/>
                  <wp:docPr id="6" name="Obraz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360"/>
              <w:ind w:firstLine="45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17145</wp:posOffset>
                      </wp:positionV>
                      <wp:extent cx="157480" cy="158750"/>
                      <wp:effectExtent l="635" t="635" r="635" b="635"/>
                      <wp:wrapNone/>
                      <wp:docPr id="7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8" name="Prostokąt 1"/>
                              <wps:cNvSpPr/>
                            </wps:nvSpPr>
                            <wps:spPr>
                              <a:xfrm>
                                <a:off x="0" y="0"/>
                                <a:ext cx="157320" cy="15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o:allowincell="f" style="position:absolute;margin-left:324pt;margin-top:1.35pt;width:12.35pt;height:12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iCs/>
                <w:sz w:val="22"/>
                <w:szCs w:val="22"/>
              </w:rPr>
              <w:t>Osoba fizyczna nieprowadząca działalności  gospodarcze j</w:t>
            </w:r>
          </w:p>
          <w:p>
            <w:pPr>
              <w:pStyle w:val="Normal"/>
              <w:spacing w:lineRule="auto" w:line="360"/>
              <w:ind w:firstLine="45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 xml:space="preserve">Inny rodzaj </w:t>
            </w:r>
            <w:r>
              <w:rPr/>
              <w:drawing>
                <wp:inline distT="0" distB="0" distL="0" distR="0">
                  <wp:extent cx="157480" cy="157480"/>
                  <wp:effectExtent l="0" t="0" r="0" b="0"/>
                  <wp:docPr id="9" name="Obraz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(zaznacz właściwe)</w:t>
            </w:r>
          </w:p>
          <w:p>
            <w:pPr>
              <w:pStyle w:val="Normal"/>
              <w:spacing w:lineRule="auto" w:line="360"/>
              <w:ind w:left="3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</w:tr>
      <w:tr>
        <w:trPr>
          <w:trHeight w:val="2830" w:hRule="atLeast"/>
        </w:trPr>
        <w:tc>
          <w:tcPr>
            <w:tcW w:w="10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0" w:before="120" w:after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G. SPIS TREŚCI.</w:t>
            </w:r>
          </w:p>
          <w:p>
            <w:pPr>
              <w:pStyle w:val="Normal"/>
              <w:spacing w:lineRule="auto" w:line="300" w:before="120" w:after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</w:r>
          </w:p>
          <w:p>
            <w:pPr>
              <w:pStyle w:val="Normal"/>
              <w:spacing w:lineRule="auto" w:line="30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>
            <w:pPr>
              <w:pStyle w:val="Normal"/>
              <w:spacing w:lineRule="auto" w:line="30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iCs/>
                <w:sz w:val="22"/>
                <w:szCs w:val="22"/>
                <w:u w:val="single"/>
              </w:rPr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3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00" w:before="12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ListParagraph"/>
        <w:shd w:val="clear" w:color="auto" w:fill="FFFFFF"/>
        <w:tabs>
          <w:tab w:val="clear" w:pos="708"/>
          <w:tab w:val="left" w:pos="90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ListParagraph"/>
        <w:shd w:val="clear" w:color="auto" w:fill="FFFFFF"/>
        <w:tabs>
          <w:tab w:val="clear" w:pos="708"/>
          <w:tab w:val="left" w:pos="90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ListParagraph"/>
        <w:shd w:val="clear" w:color="auto" w:fill="FFFFFF"/>
        <w:tabs>
          <w:tab w:val="clear" w:pos="708"/>
          <w:tab w:val="left" w:pos="90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ListParagraph"/>
        <w:shd w:val="clear" w:color="auto" w:fill="FFFFFF"/>
        <w:tabs>
          <w:tab w:val="clear" w:pos="708"/>
          <w:tab w:val="left" w:pos="90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ListParagraph"/>
        <w:shd w:val="clear" w:color="auto" w:fill="FFFFFF"/>
        <w:tabs>
          <w:tab w:val="clear" w:pos="708"/>
          <w:tab w:val="left" w:pos="90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ListParagraph"/>
        <w:shd w:val="clear" w:color="auto" w:fill="FFFFFF"/>
        <w:tabs>
          <w:tab w:val="clear" w:pos="708"/>
          <w:tab w:val="left" w:pos="902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footnotePr>
        <w:numFmt w:val="decimal"/>
      </w:footnotePr>
      <w:type w:val="nextPage"/>
      <w:pgSz w:w="11906" w:h="16838"/>
      <w:pgMar w:left="1418" w:right="1418" w:gutter="0" w:header="186" w:top="426" w:footer="513" w:bottom="5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auto"/>
    <w:pitch w:val="variable"/>
  </w:font>
  <w:font w:name="Univers-PL">
    <w:charset w:val="ee"/>
    <w:family w:val="roman"/>
    <w:pitch w:val="variable"/>
  </w:font>
  <w:font w:name="Cambria">
    <w:charset w:val="ee"/>
    <w:family w:val="roman"/>
    <w:pitch w:val="variable"/>
  </w:font>
  <w:font w:name="Open Sans">
    <w:charset w:val="ee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mbria" w:hAnsi="Cambria"/>
        <w:b/>
        <w:bdr w:val="single" w:sz="4" w:space="0" w:color="000000"/>
      </w:rPr>
    </w:pPr>
    <w:r>
      <w:rPr>
        <w:rFonts w:ascii="Cambria" w:hAnsi="Cambria"/>
        <w:bdr w:val="single" w:sz="4" w:space="0" w:color="000000"/>
      </w:rPr>
      <w:tab/>
      <w:t>Zał. nr 3 do SWZ – Wzór Formularza ofertowego</w:t>
      <w:tab/>
      <w:t xml:space="preserve">Strona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PAGE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1</w:t>
    </w:r>
    <w:r>
      <w:rPr>
        <w:b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bdr w:val="single" w:sz="4" w:space="0" w:color="000000"/>
      </w:rPr>
      <w:t xml:space="preserve"> z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NUMPAGES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4</w:t>
    </w:r>
    <w:r>
      <w:rPr>
        <w:b/>
        <w:bdr w:val="single" w:sz="4" w:space="0" w:color="000000"/>
        <w:rFonts w:ascii="Cambria" w:hAnsi="Cambri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mbria" w:hAnsi="Cambria"/>
        <w:b/>
        <w:bdr w:val="single" w:sz="4" w:space="0" w:color="000000"/>
      </w:rPr>
    </w:pPr>
    <w:r>
      <w:rPr>
        <w:rFonts w:ascii="Cambria" w:hAnsi="Cambria"/>
        <w:bdr w:val="single" w:sz="4" w:space="0" w:color="000000"/>
      </w:rPr>
      <w:tab/>
      <w:t>Zał. nr 3 do SWZ – Wzór Formularza ofertowego</w:t>
      <w:tab/>
      <w:t xml:space="preserve">Strona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PAGE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1</w:t>
    </w:r>
    <w:r>
      <w:rPr>
        <w:b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bdr w:val="single" w:sz="4" w:space="0" w:color="000000"/>
      </w:rPr>
      <w:t xml:space="preserve"> z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NUMPAGES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4</w:t>
    </w:r>
    <w:r>
      <w:rPr>
        <w:b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FootnoteText"/>
        <w:ind w:hanging="141" w:left="-284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 xml:space="preserve"> </w:t>
      </w:r>
      <w:r>
        <w:rPr>
          <w:rFonts w:ascii="Cambria" w:hAnsi="Cambria"/>
          <w:sz w:val="15"/>
          <w:szCs w:val="15"/>
        </w:rPr>
        <w:t>Należy odpowiednio zaznaczyć punkt a) albo b).</w:t>
      </w:r>
    </w:p>
  </w:footnote>
  <w:footnote w:id="4">
    <w:p>
      <w:pPr>
        <w:pStyle w:val="FootnoteText"/>
        <w:ind w:hanging="141" w:left="-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>
      <w:pPr>
        <w:pStyle w:val="FootnoteText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4"/>
          <w:szCs w:val="14"/>
        </w:rPr>
        <w:t xml:space="preserve"> </w:t>
      </w:r>
      <w:r>
        <w:rPr>
          <w:rStyle w:val="Strong"/>
          <w:rFonts w:cs="Open Sans" w:ascii="Open Sans" w:hAnsi="Open Sans"/>
          <w:sz w:val="14"/>
          <w:szCs w:val="14"/>
        </w:rPr>
        <w:t xml:space="preserve">Mikroprzedsiębiorca </w:t>
      </w:r>
      <w:r>
        <w:rPr>
          <w:rFonts w:cs="Open Sans" w:ascii="Open Sans" w:hAnsi="Open Sans"/>
          <w:sz w:val="14"/>
          <w:szCs w:val="14"/>
        </w:rPr>
        <w:t>- przedsiębiorca, który w co najmniej jednym roku z dwóch ostatnich lat obrotowych spełniał łącznie następujące warunki:</w:t>
      </w:r>
    </w:p>
    <w:p>
      <w:pPr>
        <w:pStyle w:val="FootnoteText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cs="Open Sans" w:ascii="Open Sans" w:hAnsi="Open Sans"/>
          <w:sz w:val="14"/>
          <w:szCs w:val="14"/>
        </w:rPr>
        <w:t>1.    zatrudniał średniorocznie mniej niż 10 pracowników oraz</w:t>
      </w:r>
    </w:p>
    <w:p>
      <w:pPr>
        <w:pStyle w:val="FootnoteText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cs="Open Sans" w:ascii="Open Sans" w:hAnsi="Open Sans"/>
          <w:sz w:val="14"/>
          <w:szCs w:val="14"/>
        </w:rPr>
        <w:t xml:space="preserve">2.  osiągnął roczny obrót netto ze sprzedaży towarów, wyrobów i usług oraz z operacji finansowych nieprzekraczający równowartości w złotych </w:t>
        <w:br/>
        <w:t xml:space="preserve">       2 milionów euro lub  </w:t>
      </w:r>
      <w:hyperlink r:id="rId1" w:tooltip="Co to są aktywa&quot; l &quot;czym-sa-aktywa">
        <w:r>
          <w:rPr>
            <w:rStyle w:val="Hyperlink"/>
            <w:rFonts w:cs="Open Sans"/>
            <w:sz w:val="14"/>
            <w:szCs w:val="14"/>
          </w:rPr>
          <w:t>sumy aktywów</w:t>
        </w:r>
      </w:hyperlink>
      <w:r>
        <w:rPr>
          <w:rFonts w:cs="Open Sans" w:ascii="Open Sans" w:hAnsi="Open Sans"/>
          <w:sz w:val="14"/>
          <w:szCs w:val="14"/>
        </w:rPr>
        <w:t> jego </w:t>
      </w:r>
      <w:hyperlink r:id="rId2" w:tooltip="Bilans - co to jest i jak działa">
        <w:r>
          <w:rPr>
            <w:rStyle w:val="Hyperlink"/>
            <w:rFonts w:cs="Open Sans"/>
            <w:sz w:val="14"/>
            <w:szCs w:val="14"/>
          </w:rPr>
          <w:t>bilansu</w:t>
        </w:r>
      </w:hyperlink>
      <w:r>
        <w:rPr>
          <w:rFonts w:cs="Open Sans" w:ascii="Open Sans" w:hAnsi="Open Sans"/>
          <w:sz w:val="14"/>
          <w:szCs w:val="14"/>
        </w:rPr>
        <w:t xml:space="preserve"> sporządzonego na koniec jednego z tych lat nie przekroczyły równowartości </w:t>
        <w:br/>
        <w:t xml:space="preserve">        w złotych 2 milionów euro.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75" w:afterAutospacing="1"/>
        <w:ind w:hanging="142" w:left="-142" w:right="-575"/>
        <w:jc w:val="both"/>
        <w:rPr>
          <w:rFonts w:ascii="Open Sans" w:hAnsi="Open Sans" w:cs="Open Sans"/>
          <w:sz w:val="14"/>
          <w:szCs w:val="14"/>
        </w:rPr>
      </w:pPr>
      <w:r>
        <w:rPr>
          <w:rStyle w:val="Strong"/>
          <w:rFonts w:cs="Open Sans" w:ascii="Open Sans" w:hAnsi="Open Sans"/>
          <w:sz w:val="14"/>
          <w:szCs w:val="14"/>
        </w:rPr>
        <w:t xml:space="preserve">Mały przedsiębiorca </w:t>
      </w:r>
      <w:r>
        <w:rPr>
          <w:rFonts w:cs="Open Sans" w:ascii="Open Sans" w:hAnsi="Open Sans"/>
          <w:sz w:val="14"/>
          <w:szCs w:val="14"/>
        </w:rPr>
        <w:t>- przedsiębiorca, który w co najmniej jednym roku z dwóch ostatnich lat obrotowych spełniał łącznie następujące warunki:</w:t>
      </w:r>
    </w:p>
    <w:p>
      <w:pPr>
        <w:pStyle w:val="Normal"/>
        <w:numPr>
          <w:ilvl w:val="1"/>
          <w:numId w:val="7"/>
        </w:numPr>
        <w:shd w:val="clear" w:color="auto" w:fill="FFFFFF"/>
        <w:spacing w:beforeAutospacing="1" w:afterAutospacing="1"/>
        <w:ind w:hanging="284" w:left="0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cs="Open Sans" w:ascii="Open Sans" w:hAnsi="Open Sans"/>
          <w:sz w:val="14"/>
          <w:szCs w:val="14"/>
        </w:rPr>
        <w:t>zatrudniał średniorocznie mniej niż 50 pracowników oraz</w:t>
      </w:r>
    </w:p>
    <w:p>
      <w:pPr>
        <w:pStyle w:val="Normal"/>
        <w:numPr>
          <w:ilvl w:val="1"/>
          <w:numId w:val="7"/>
        </w:numPr>
        <w:shd w:val="clear" w:color="auto" w:fill="FFFFFF"/>
        <w:ind w:hanging="284" w:left="0" w:right="-437"/>
        <w:jc w:val="both"/>
        <w:rPr>
          <w:rFonts w:ascii="Open Sans" w:hAnsi="Open Sans" w:cs="Open Sans"/>
          <w:sz w:val="14"/>
          <w:szCs w:val="14"/>
        </w:rPr>
      </w:pPr>
      <w:r>
        <w:rPr>
          <w:rFonts w:cs="Open Sans" w:ascii="Open Sans" w:hAnsi="Open Sans"/>
          <w:sz w:val="14"/>
          <w:szCs w:val="14"/>
        </w:rPr>
        <w:t>osiągnął roczny obrót netto ze sprzedaży towarów, wyrobów i usług oraz z operacji finansowych nieprzekraczający równowartości w złotych</w:t>
        <w:br/>
        <w:t>10 milionów euro, lub </w:t>
      </w:r>
      <w:hyperlink r:id="rId3" w:tooltip="Co to są aktywa&quot; l &quot;czym-sa-aktywa">
        <w:r>
          <w:rPr>
            <w:rStyle w:val="Hyperlink"/>
            <w:rFonts w:cs="Open Sans"/>
            <w:sz w:val="14"/>
            <w:szCs w:val="14"/>
          </w:rPr>
          <w:t>sumy aktywów</w:t>
        </w:r>
      </w:hyperlink>
      <w:r>
        <w:rPr>
          <w:rFonts w:cs="Open Sans" w:ascii="Open Sans" w:hAnsi="Open Sans"/>
          <w:sz w:val="14"/>
          <w:szCs w:val="14"/>
        </w:rPr>
        <w:t> jego bilansu sporządzonego na koniec jednego z tych lat nie przekroczyły równowartości w złotych 10 milionów euro - i który nie jest mikroprzedsiębiorcą.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08"/>
          <w:tab w:val="left" w:pos="-142" w:leader="none"/>
        </w:tabs>
        <w:ind w:hanging="1154" w:left="870" w:right="-437"/>
        <w:jc w:val="both"/>
        <w:rPr>
          <w:rFonts w:ascii="Open Sans" w:hAnsi="Open Sans" w:cs="Open Sans"/>
          <w:sz w:val="14"/>
          <w:szCs w:val="14"/>
        </w:rPr>
      </w:pPr>
      <w:r>
        <w:rPr>
          <w:rStyle w:val="Strong"/>
          <w:rFonts w:cs="Open Sans" w:ascii="Open Sans" w:hAnsi="Open Sans"/>
          <w:sz w:val="14"/>
          <w:szCs w:val="14"/>
        </w:rPr>
        <w:t xml:space="preserve">Średni przedsiębiorca </w:t>
      </w:r>
      <w:r>
        <w:rPr>
          <w:rFonts w:cs="Open Sans" w:ascii="Open Sans" w:hAnsi="Open Sans"/>
          <w:sz w:val="14"/>
          <w:szCs w:val="14"/>
        </w:rPr>
        <w:t>- przedsiębiorca, który w co najmniej jednym roku z dwóch ostatnich lat obrotowych spełniał łącznie następujące warunki:</w:t>
      </w:r>
    </w:p>
    <w:p>
      <w:pPr>
        <w:pStyle w:val="Normal"/>
        <w:numPr>
          <w:ilvl w:val="1"/>
          <w:numId w:val="8"/>
        </w:numPr>
        <w:shd w:val="clear" w:color="auto" w:fill="FFFFFF"/>
        <w:tabs>
          <w:tab w:val="clear" w:pos="708"/>
          <w:tab w:val="left" w:pos="0" w:leader="none"/>
        </w:tabs>
        <w:spacing w:beforeAutospacing="1" w:afterAutospacing="1"/>
        <w:ind w:hanging="1874" w:left="1590" w:right="-434"/>
        <w:rPr>
          <w:rFonts w:ascii="Open Sans" w:hAnsi="Open Sans" w:cs="Open Sans"/>
          <w:sz w:val="14"/>
          <w:szCs w:val="14"/>
        </w:rPr>
      </w:pPr>
      <w:r>
        <w:rPr>
          <w:rFonts w:cs="Open Sans" w:ascii="Open Sans" w:hAnsi="Open Sans"/>
          <w:sz w:val="14"/>
          <w:szCs w:val="14"/>
        </w:rPr>
        <w:t>zatrudniał średniorocznie mniej niż 250 pracowników oraz</w:t>
      </w:r>
    </w:p>
    <w:p>
      <w:pPr>
        <w:pStyle w:val="Normal"/>
        <w:numPr>
          <w:ilvl w:val="1"/>
          <w:numId w:val="8"/>
        </w:numPr>
        <w:shd w:val="clear" w:color="auto" w:fill="FFFFFF"/>
        <w:tabs>
          <w:tab w:val="clear" w:pos="708"/>
          <w:tab w:val="left" w:pos="0" w:leader="none"/>
        </w:tabs>
        <w:spacing w:beforeAutospacing="1" w:afterAutospacing="1"/>
        <w:ind w:hanging="284" w:left="0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cs="Open Sans" w:ascii="Open Sans" w:hAnsi="Open Sans"/>
          <w:sz w:val="14"/>
          <w:szCs w:val="14"/>
        </w:rPr>
        <w:t xml:space="preserve">osiągnął roczny obrót netto ze sprzedaży towarów, wyrobów i usług oraz z operacji finansowych nieprzekraczający równowartości w złotych </w:t>
        <w:br/>
        <w:t>50 milionów euro, lub </w:t>
      </w:r>
      <w:hyperlink r:id="rId4" w:tooltip="Co to są aktywa&quot; l &quot;czym-sa-aktywa">
        <w:r>
          <w:rPr>
            <w:rStyle w:val="Hyperlink"/>
            <w:rFonts w:cs="Open Sans"/>
            <w:sz w:val="14"/>
            <w:szCs w:val="14"/>
          </w:rPr>
          <w:t>sumy aktywów</w:t>
        </w:r>
      </w:hyperlink>
      <w:r>
        <w:rPr>
          <w:rFonts w:cs="Open Sans" w:ascii="Open Sans" w:hAnsi="Open Sans"/>
          <w:sz w:val="14"/>
          <w:szCs w:val="14"/>
        </w:rPr>
        <w:t> jego bilansu sporządzonego na koniec jednego z tych lat nie przekroczyły równowartości w złotych 43 milionów euro - i który nie jest mikroprzedsiębiorcą ani małym przedsiębiorcą.</w:t>
      </w:r>
    </w:p>
    <w:p>
      <w:pPr>
        <w:pStyle w:val="FootnoteText"/>
        <w:ind w:hanging="141" w:left="-284"/>
        <w:jc w:val="both"/>
        <w:rPr/>
      </w:pPr>
      <w:r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jc w:val="center"/>
      <w:rPr>
        <w:rFonts w:ascii="Cambria" w:hAnsi="Cambria" w:cs="Cambria"/>
        <w:b/>
        <w:sz w:val="18"/>
        <w:szCs w:val="18"/>
      </w:rPr>
    </w:pPr>
    <w:r>
      <w:rPr>
        <w:rFonts w:cs="Cambria" w:ascii="Cambria" w:hAnsi="Cambria"/>
        <w:b/>
        <w:sz w:val="18"/>
        <w:szCs w:val="18"/>
      </w:rPr>
    </w:r>
  </w:p>
  <w:p>
    <w:pPr>
      <w:pStyle w:val="Header"/>
      <w:rPr>
        <w:sz w:val="10"/>
        <w:szCs w:val="10"/>
      </w:rPr>
    </w:pPr>
    <w:r>
      <w:rPr>
        <w:sz w:val="10"/>
        <w:szCs w:val="10"/>
      </w:rPr>
    </w:r>
  </w:p>
  <w:p>
    <w:pPr>
      <w:pStyle w:val="Header"/>
      <w:spacing w:lineRule="auto" w:line="276"/>
      <w:jc w:val="center"/>
      <w:rPr>
        <w:rFonts w:ascii="Cambria" w:hAnsi="Cambria"/>
        <w:bCs/>
        <w:color w:val="000000"/>
        <w:sz w:val="10"/>
        <w:szCs w:val="10"/>
      </w:rPr>
    </w:pPr>
    <w:r>
      <w:rPr>
        <w:rFonts w:ascii="Cambria" w:hAnsi="Cambria"/>
        <w:bCs/>
        <w:color w:val="000000"/>
        <w:sz w:val="10"/>
        <w:szCs w:val="1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jc w:val="center"/>
      <w:rPr>
        <w:rFonts w:ascii="Cambria" w:hAnsi="Cambria" w:cs="Cambria"/>
        <w:b/>
        <w:sz w:val="18"/>
        <w:szCs w:val="18"/>
      </w:rPr>
    </w:pPr>
    <w:r>
      <w:rPr>
        <w:rFonts w:cs="Cambria" w:ascii="Cambria" w:hAnsi="Cambria"/>
        <w:b/>
        <w:sz w:val="18"/>
        <w:szCs w:val="18"/>
      </w:rPr>
    </w:r>
  </w:p>
  <w:p>
    <w:pPr>
      <w:pStyle w:val="Header"/>
      <w:rPr>
        <w:sz w:val="10"/>
        <w:szCs w:val="10"/>
      </w:rPr>
    </w:pPr>
    <w:r>
      <w:rPr>
        <w:sz w:val="10"/>
        <w:szCs w:val="10"/>
      </w:rPr>
    </w:r>
  </w:p>
  <w:p>
    <w:pPr>
      <w:pStyle w:val="Header"/>
      <w:spacing w:lineRule="auto" w:line="276"/>
      <w:jc w:val="center"/>
      <w:rPr>
        <w:rFonts w:ascii="Cambria" w:hAnsi="Cambria"/>
        <w:bCs/>
        <w:color w:val="000000"/>
        <w:sz w:val="10"/>
        <w:szCs w:val="10"/>
      </w:rPr>
    </w:pPr>
    <w:r>
      <w:rPr>
        <w:rFonts w:ascii="Cambria" w:hAnsi="Cambria"/>
        <w:bCs/>
        <w:color w:val="000000"/>
        <w:sz w:val="10"/>
        <w:szCs w:val="1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b w:val="false"/>
        <w:szCs w:val="24"/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false"/>
        <w:bCs/>
        <w:rFonts w:ascii="Arial" w:hAnsi="Arial" w:eastAsia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1344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l-PL" w:bidi="ar-SA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locked/>
    <w:rsid w:val="00485a7d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rsid w:val="001f1344"/>
    <w:rPr>
      <w:rFonts w:cs="Times New Roman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1f1344"/>
    <w:rPr/>
  </w:style>
  <w:style w:type="character" w:styleId="CommentReference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CommentText"/>
    <w:uiPriority w:val="99"/>
    <w:qFormat/>
    <w:locked/>
    <w:rsid w:val="001f1344"/>
    <w:rPr>
      <w:rFonts w:cs="Times New Roman"/>
      <w:sz w:val="20"/>
      <w:szCs w:val="20"/>
    </w:rPr>
  </w:style>
  <w:style w:type="character" w:styleId="TekstpodstawowyZnak1" w:customStyle="1">
    <w:name w:val="Tekst podstawowy Znak1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styleId="TekstpodstawowyZnak" w:customStyle="1">
    <w:name w:val="Tekst podstawowy Znak"/>
    <w:uiPriority w:val="99"/>
    <w:semiHidden/>
    <w:qFormat/>
    <w:rsid w:val="001f1344"/>
    <w:rPr>
      <w:rFonts w:cs="Times New Roman"/>
    </w:rPr>
  </w:style>
  <w:style w:type="character" w:styleId="TekstprzypisudolnegoZnak" w:customStyle="1">
    <w:name w:val="Tekst przypisu dolnego Znak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BezodstpwZnak" w:customStyle="1">
    <w:name w:val="Bez odstępów Znak"/>
    <w:link w:val="NoSpacing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uiPriority w:val="99"/>
    <w:qFormat/>
    <w:locked/>
    <w:rsid w:val="00324ca0"/>
    <w:rPr>
      <w:rFonts w:cs="Times New Roman"/>
    </w:rPr>
  </w:style>
  <w:style w:type="character" w:styleId="StopkaZnak" w:customStyle="1">
    <w:name w:val="Stopka Znak"/>
    <w:uiPriority w:val="99"/>
    <w:qFormat/>
    <w:locked/>
    <w:rsid w:val="00324ca0"/>
    <w:rPr>
      <w:rFonts w:cs="Times New Roman"/>
    </w:rPr>
  </w:style>
  <w:style w:type="character" w:styleId="TematkomentarzaZnak" w:customStyle="1">
    <w:name w:val="Temat komentarza Znak"/>
    <w:link w:val="annotationsubject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7c687c"/>
    <w:rPr>
      <w:sz w:val="24"/>
      <w:szCs w:val="24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485a7d"/>
    <w:rPr>
      <w:rFonts w:ascii="Calibri Light" w:hAnsi="Calibri Light" w:eastAsia="Times New Roman"/>
      <w:color w:val="1F3763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qFormat/>
    <w:rsid w:val="003f4c60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Domylnaczcionkaakapitu1" w:customStyle="1">
    <w:name w:val="Domyślna czcionka akapitu1"/>
    <w:qFormat/>
    <w:rsid w:val="00a273dc"/>
    <w:rPr/>
  </w:style>
  <w:style w:type="character" w:styleId="Strong">
    <w:name w:val="Strong"/>
    <w:uiPriority w:val="22"/>
    <w:qFormat/>
    <w:locked/>
    <w:rsid w:val="006e5ca8"/>
    <w:rPr>
      <w:rFonts w:cs="Times New Roman"/>
      <w:b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b623e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1"/>
    <w:uiPriority w:val="99"/>
    <w:rsid w:val="001f1344"/>
    <w:pPr>
      <w:suppressAutoHyphens w:val="true"/>
      <w:spacing w:lineRule="auto" w:line="360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BezodstpwZnak"/>
    <w:uiPriority w:val="1"/>
    <w:qFormat/>
    <w:rsid w:val="001f1344"/>
    <w:pPr>
      <w:widowControl/>
      <w:suppressAutoHyphens w:val="true"/>
      <w:bidi w:val="0"/>
      <w:spacing w:before="0" w:after="0"/>
      <w:ind w:hanging="10" w:left="19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0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99"/>
    <w:qFormat/>
    <w:rsid w:val="001f1344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qFormat/>
    <w:rsid w:val="001f1344"/>
    <w:pPr/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rsid w:val="001f1344"/>
    <w:pPr/>
    <w:rPr>
      <w:rFonts w:ascii="Times New Roman" w:hAnsi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1f1344"/>
    <w:pPr/>
    <w:rPr>
      <w:rFonts w:ascii="Times New Roman" w:hAnsi="Times New Roman"/>
      <w:sz w:val="18"/>
      <w:szCs w:val="18"/>
    </w:rPr>
  </w:style>
  <w:style w:type="paragraph" w:styleId="Zwykytekst3" w:customStyle="1">
    <w:name w:val="Zwykły tekst3"/>
    <w:basedOn w:val="Normal"/>
    <w:uiPriority w:val="99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Footer">
    <w:name w:val="footer"/>
    <w:basedOn w:val="Normal"/>
    <w:link w:val="Stopka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fc6f1c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0386c"/>
    <w:pPr/>
    <w:rPr>
      <w:rFonts w:ascii="Times New Roman" w:hAnsi="Times New Roman" w:eastAsia="Calibri" w:eastAsiaTheme="minorHAnsi"/>
      <w:lang w:eastAsia="pl-PL"/>
    </w:rPr>
  </w:style>
  <w:style w:type="paragraph" w:styleId="BodyTextIndent">
    <w:name w:val="Body Text Indent"/>
    <w:basedOn w:val="Normal"/>
    <w:link w:val="TekstpodstawowywcityZnak"/>
    <w:uiPriority w:val="99"/>
    <w:semiHidden/>
    <w:unhideWhenUsed/>
    <w:rsid w:val="007c687c"/>
    <w:pPr>
      <w:spacing w:before="0" w:after="120"/>
      <w:ind w:left="283"/>
    </w:pPr>
    <w:rPr/>
  </w:style>
  <w:style w:type="paragraph" w:styleId="Normalny1" w:customStyle="1">
    <w:name w:val="Normalny1"/>
    <w:qFormat/>
    <w:rsid w:val="00921495"/>
    <w:pPr>
      <w:widowControl/>
      <w:suppressAutoHyphens w:val="true"/>
      <w:bidi w:val="0"/>
      <w:spacing w:before="0" w:after="0"/>
      <w:jc w:val="left"/>
      <w:textAlignment w:val="baseline"/>
    </w:pPr>
    <w:rPr>
      <w:rFonts w:ascii="Univers-PL" w:hAnsi="Univers-PL" w:eastAsia="Univers-PL" w:cs="Univers-PL"/>
      <w:color w:val="auto"/>
      <w:kern w:val="0"/>
      <w:sz w:val="19"/>
      <w:szCs w:val="19"/>
      <w:lang w:val="pl-PL" w:eastAsia="pl-PL" w:bidi="ar-SA"/>
    </w:rPr>
  </w:style>
  <w:style w:type="paragraph" w:styleId="redniasiatka21" w:customStyle="1">
    <w:name w:val="Średnia siatka 21"/>
    <w:link w:val="redniasiatka2Znak"/>
    <w:uiPriority w:val="99"/>
    <w:qFormat/>
    <w:rsid w:val="003f4c60"/>
    <w:pPr>
      <w:widowControl/>
      <w:suppressAutoHyphens w:val="true"/>
      <w:bidi w:val="0"/>
      <w:spacing w:before="0" w:after="0"/>
      <w:ind w:hanging="10" w:left="19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a273d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Arial Unicode MS"/>
      <w:color w:val="000000"/>
      <w:kern w:val="2"/>
      <w:sz w:val="24"/>
      <w:szCs w:val="24"/>
      <w:lang w:val="en-US" w:eastAsia="zh-CN" w:bidi="en-US"/>
    </w:rPr>
  </w:style>
  <w:style w:type="paragraph" w:styleId="Standard1" w:customStyle="1">
    <w:name w:val="Standard1"/>
    <w:qFormat/>
    <w:rsid w:val="009c0d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cs="Tahoma" w:eastAsia="Calibri"/>
      <w:color w:val="auto"/>
      <w:kern w:val="2"/>
      <w:sz w:val="24"/>
      <w:szCs w:val="24"/>
      <w:lang w:val="en-US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epgkim.pl" TargetMode="External"/><Relationship Id="rId3" Type="http://schemas.openxmlformats.org/officeDocument/2006/relationships/hyperlink" Target="https://ezamowienia.gov.pl/mp-client/tenders/ocds-148610-f134c3e8-e63a-4922-bc3e-d07d896c5a2f" TargetMode="External"/><Relationship Id="rId4" Type="http://schemas.openxmlformats.org/officeDocument/2006/relationships/hyperlink" Target="https://ezamowienia.gov.pl/pl/regulamin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notes" Target="footnotes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3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9ACB18-549E-4650-8D50-8CE1949E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LibreOffice/24.8.4.1$Windows_X86_64 LibreOffice_project/1be9007f5d86a3741c366527d13e2970cbeef057</Application>
  <AppVersion>15.0000</AppVersion>
  <Pages>4</Pages>
  <Words>1202</Words>
  <Characters>9000</Characters>
  <CharactersWithSpaces>10202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2025-01-30T09:30:00Z</dcterms:created>
  <dc:creator>Robert Słowikowski</dc:creator>
  <dc:description/>
  <dc:language>pl-PL</dc:language>
  <cp:lastModifiedBy/>
  <cp:lastPrinted>2022-05-16T09:33:00Z</cp:lastPrinted>
  <dcterms:modified xsi:type="dcterms:W3CDTF">2025-01-30T11:02:08Z</dcterms:modified>
  <cp:revision>3</cp:revision>
  <dc:subject/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